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3D39CCC"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0344A1">
        <w:rPr>
          <w:rFonts w:cstheme="minorHAnsi"/>
          <w:color w:val="000000" w:themeColor="text1"/>
          <w:sz w:val="20"/>
          <w:szCs w:val="20"/>
        </w:rPr>
        <w:t xml:space="preserve"> 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376FADF4" w:rsidR="00B371EF" w:rsidRPr="004B4556" w:rsidRDefault="00B371EF" w:rsidP="00234C87">
      <w:pPr>
        <w:tabs>
          <w:tab w:val="left" w:pos="6855"/>
        </w:tabs>
        <w:rPr>
          <w:rFonts w:asciiTheme="minorHAnsi" w:hAnsiTheme="minorHAnsi" w:cstheme="minorHAnsi"/>
          <w:sz w:val="20"/>
        </w:rPr>
      </w:pPr>
    </w:p>
    <w:p w14:paraId="258FE0BC" w14:textId="52C8B7B5" w:rsidR="00533FAA" w:rsidRDefault="00547A1B" w:rsidP="00234C87">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306C30" w:rsidRPr="00306C30">
        <w:rPr>
          <w:rFonts w:asciiTheme="minorHAnsi" w:hAnsiTheme="minorHAnsi" w:cstheme="minorHAnsi"/>
          <w:b/>
          <w:sz w:val="20"/>
          <w:lang w:eastAsia="pl-PL"/>
        </w:rPr>
        <w:t>POST/DYS/OB/GZA/01320/2025</w:t>
      </w:r>
      <w:bookmarkStart w:id="2" w:name="_GoBack"/>
      <w:bookmarkEnd w:id="2"/>
      <w:r w:rsidR="00133922">
        <w:rPr>
          <w:rFonts w:asciiTheme="minorHAnsi" w:hAnsiTheme="minorHAnsi" w:cstheme="minorHAnsi"/>
          <w:b/>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EF1BBE" w:rsidRPr="004508CE">
        <w:rPr>
          <w:rFonts w:asciiTheme="minorHAnsi" w:hAnsiTheme="minorHAnsi" w:cstheme="minorHAnsi"/>
          <w:b/>
          <w:i/>
          <w:sz w:val="20"/>
          <w:lang w:eastAsia="pl-PL"/>
        </w:rPr>
        <w:t>.</w:t>
      </w:r>
      <w:r w:rsidR="00533FAA" w:rsidRPr="004508CE">
        <w:rPr>
          <w:rFonts w:asciiTheme="minorHAnsi" w:hAnsiTheme="minorHAnsi" w:cstheme="minorHAnsi"/>
          <w:b/>
          <w:i/>
          <w:sz w:val="20"/>
          <w:lang w:eastAsia="pl-PL"/>
        </w:rPr>
        <w:t xml:space="preserve"> </w:t>
      </w:r>
      <w:r w:rsidR="00306C30" w:rsidRPr="00306C30">
        <w:rPr>
          <w:rFonts w:asciiTheme="minorHAnsi" w:hAnsiTheme="minorHAnsi" w:cstheme="minorHAnsi"/>
          <w:b/>
          <w:i/>
          <w:sz w:val="20"/>
        </w:rPr>
        <w:t xml:space="preserve">Modernizacja sieci </w:t>
      </w:r>
      <w:proofErr w:type="spellStart"/>
      <w:r w:rsidR="00306C30" w:rsidRPr="00306C30">
        <w:rPr>
          <w:rFonts w:asciiTheme="minorHAnsi" w:hAnsiTheme="minorHAnsi" w:cstheme="minorHAnsi"/>
          <w:b/>
          <w:i/>
          <w:sz w:val="20"/>
        </w:rPr>
        <w:t>nN</w:t>
      </w:r>
      <w:proofErr w:type="spellEnd"/>
      <w:r w:rsidR="00306C30" w:rsidRPr="00306C30">
        <w:rPr>
          <w:rFonts w:asciiTheme="minorHAnsi" w:hAnsiTheme="minorHAnsi" w:cstheme="minorHAnsi"/>
          <w:b/>
          <w:i/>
          <w:sz w:val="20"/>
        </w:rPr>
        <w:t xml:space="preserve"> w na terenie działalności PGE Dystrybucja S.A. Oddział Białystok Rejon Energetyczny Białystok Miasto - 3 części</w:t>
      </w:r>
      <w:r w:rsidR="005B3059">
        <w:rPr>
          <w:rFonts w:asciiTheme="minorHAnsi" w:hAnsiTheme="minorHAnsi" w:cstheme="minorHAnsi"/>
          <w:b/>
          <w: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FB4A23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06C3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06C3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691DD8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06C30">
          <w:rPr>
            <w:rFonts w:asciiTheme="minorHAnsi" w:hAnsiTheme="minorHAnsi" w:cstheme="minorHAnsi"/>
            <w:sz w:val="18"/>
            <w:szCs w:val="18"/>
          </w:rPr>
          <w:t>POST/DYS/OB/GZA/01320/2025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9C54845" w:rsidR="008A2988" w:rsidRPr="00692CC3" w:rsidRDefault="00692CC3" w:rsidP="00234C87">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b/>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Content>
        <w:r w:rsidR="00306C30" w:rsidRPr="00306C30">
          <w:rPr>
            <w:rFonts w:ascii="Calibri" w:hAnsi="Calibri" w:cs="Calibri"/>
            <w:b/>
            <w:sz w:val="18"/>
            <w:szCs w:val="18"/>
          </w:rPr>
          <w:t>POST/DYS/OB/GZA/01320/2025</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44A1"/>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3922"/>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C8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C30"/>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8CE"/>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3059"/>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09683654">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57514699">
      <w:bodyDiv w:val="1"/>
      <w:marLeft w:val="0"/>
      <w:marRight w:val="0"/>
      <w:marTop w:val="0"/>
      <w:marBottom w:val="0"/>
      <w:divBdr>
        <w:top w:val="none" w:sz="0" w:space="0" w:color="auto"/>
        <w:left w:val="none" w:sz="0" w:space="0" w:color="auto"/>
        <w:bottom w:val="none" w:sz="0" w:space="0" w:color="auto"/>
        <w:right w:val="none" w:sz="0" w:space="0" w:color="auto"/>
      </w:divBdr>
    </w:div>
    <w:div w:id="1316833806">
      <w:bodyDiv w:val="1"/>
      <w:marLeft w:val="0"/>
      <w:marRight w:val="0"/>
      <w:marTop w:val="0"/>
      <w:marBottom w:val="0"/>
      <w:divBdr>
        <w:top w:val="none" w:sz="0" w:space="0" w:color="auto"/>
        <w:left w:val="none" w:sz="0" w:space="0" w:color="auto"/>
        <w:bottom w:val="none" w:sz="0" w:space="0" w:color="auto"/>
        <w:right w:val="none" w:sz="0" w:space="0" w:color="auto"/>
      </w:divBdr>
    </w:div>
    <w:div w:id="1484658329">
      <w:bodyDiv w:val="1"/>
      <w:marLeft w:val="0"/>
      <w:marRight w:val="0"/>
      <w:marTop w:val="0"/>
      <w:marBottom w:val="0"/>
      <w:divBdr>
        <w:top w:val="none" w:sz="0" w:space="0" w:color="auto"/>
        <w:left w:val="none" w:sz="0" w:space="0" w:color="auto"/>
        <w:bottom w:val="none" w:sz="0" w:space="0" w:color="auto"/>
        <w:right w:val="none" w:sz="0" w:space="0" w:color="auto"/>
      </w:divBdr>
    </w:div>
    <w:div w:id="17431433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FE997990A9B15A438B48DCA48D1EEB23" ma:contentTypeVersion="0" ma:contentTypeDescription="SWPP2 Dokument bazowy" ma:contentTypeScope="" ma:versionID="f2d7da5a887c6def1f1ef2fb831befe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01320 Zał. 9 do SWZ - Ankieta.docx</dmsv2BaseFileName>
    <dmsv2BaseDisplayName xmlns="http://schemas.microsoft.com/sharepoint/v3">01320 Zał. 9 do SWZ - Ankieta</dmsv2BaseDisplayName>
    <dmsv2SWPP2ObjectNumber xmlns="http://schemas.microsoft.com/sharepoint/v3">POST/DYS/OB/GZA/01320/2025                        </dmsv2SWPP2ObjectNumber>
    <dmsv2SWPP2SumMD5 xmlns="http://schemas.microsoft.com/sharepoint/v3">0fc02a5a61084e84f4427879f10d2be8</dmsv2SWPP2SumMD5>
    <dmsv2BaseMoved xmlns="http://schemas.microsoft.com/sharepoint/v3">false</dmsv2BaseMoved>
    <dmsv2BaseIsSensitive xmlns="http://schemas.microsoft.com/sharepoint/v3">true</dmsv2BaseIsSensitive>
    <dmsv2SWPP2IDSWPP2 xmlns="http://schemas.microsoft.com/sharepoint/v3">676645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22255463</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MUFVPD5EPY3P-2058857126-2689</_dlc_DocId>
    <_dlc_DocIdUrl xmlns="a19cb1c7-c5c7-46d4-85ae-d83685407bba">
      <Url>https://swpp2.dms.gkpge.pl/sites/36/_layouts/15/DocIdRedir.aspx?ID=MUFVPD5EPY3P-2058857126-2689</Url>
      <Description>MUFVPD5EPY3P-2058857126-2689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F3D6E938-CC3B-4B81-A582-431ED4A94EE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C67F6BF5-6157-4CC2-9DAF-DA14EA211BAF}">
  <ds:schemaRefs>
    <ds:schemaRef ds:uri="http://schemas.openxmlformats.org/officeDocument/2006/bibliography"/>
  </ds:schemaRefs>
</ds:datastoreItem>
</file>

<file path=customXml/itemProps6.xml><?xml version="1.0" encoding="utf-8"?>
<ds:datastoreItem xmlns:ds="http://schemas.openxmlformats.org/officeDocument/2006/customXml" ds:itemID="{47F56398-4260-4BA1-8E10-0FAE0098C5F2}"/>
</file>

<file path=docProps/app.xml><?xml version="1.0" encoding="utf-8"?>
<Properties xmlns="http://schemas.openxmlformats.org/officeDocument/2006/extended-properties" xmlns:vt="http://schemas.openxmlformats.org/officeDocument/2006/docPropsVTypes">
  <Template>Normal.dotm</Template>
  <TotalTime>43</TotalTime>
  <Pages>2</Pages>
  <Words>488</Words>
  <Characters>2934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POST/DYS/OB/GZA/01320/2025</dc:subject>
  <dc:creator>Kurpiewska Katarzyna [PGE S.A.]</dc:creator>
  <cp:lastModifiedBy>Barchanowicz Stanisław [PGE Dystr. O.Białystok]</cp:lastModifiedBy>
  <cp:revision>31</cp:revision>
  <cp:lastPrinted>2021-02-26T13:14:00Z</cp:lastPrinted>
  <dcterms:created xsi:type="dcterms:W3CDTF">2021-04-09T12:53:00Z</dcterms:created>
  <dcterms:modified xsi:type="dcterms:W3CDTF">2025-04-14T12:32:00Z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0x0101891000FE997990A9B15A438B48DCA48D1EEB23</vt:lpwstr>
  </property>
  <property fmtid="{D5CDD505-2E9C-101B-9397-08002B2CF9AE}" pid="3" name="_dlc_DocIdItemGuid">
    <vt:lpwstr>78877273-729e-4634-817c-8a33dec1b847</vt:lpwstr>
  </property>
</Properties>
</file>